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4502"/>
        <w:gridCol w:w="909"/>
        <w:gridCol w:w="4443"/>
      </w:tblGrid>
      <w:tr w:rsidR="00AE1430" w:rsidRPr="00AE1430" w:rsidTr="00AE1430">
        <w:tc>
          <w:tcPr>
            <w:tcW w:w="4503" w:type="dxa"/>
            <w:hideMark/>
          </w:tcPr>
          <w:p w:rsidR="00AE1430" w:rsidRPr="00AE1430" w:rsidRDefault="00AE1430" w:rsidP="006378D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430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Рассмотрено на собрании Педагогического совета</w:t>
            </w:r>
          </w:p>
          <w:p w:rsidR="00AE1430" w:rsidRPr="00AE1430" w:rsidRDefault="00AE1430" w:rsidP="000B33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4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Протокол от </w:t>
            </w:r>
            <w:r w:rsidR="009F2356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00F4439C">
              <w:rPr>
                <w:rFonts w:ascii="Times New Roman" w:eastAsia="Times New Roman" w:hAnsi="Times New Roman" w:cs="Times New Roman"/>
                <w:sz w:val="24"/>
                <w:szCs w:val="24"/>
              </w:rPr>
              <w:t>.02.2015</w:t>
            </w:r>
            <w:r w:rsidR="000B3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 w:rsidR="000B3381" w:rsidRPr="00AE14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9F235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</w:tcPr>
          <w:p w:rsidR="00AE1430" w:rsidRPr="00AE1430" w:rsidRDefault="00AE1430" w:rsidP="00AE143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4444" w:type="dxa"/>
            <w:hideMark/>
          </w:tcPr>
          <w:p w:rsidR="006D4D5C" w:rsidRPr="006D4D5C" w:rsidRDefault="006D4D5C" w:rsidP="006D4D5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4D5C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6D4D5C" w:rsidRPr="006D4D5C" w:rsidRDefault="00F4439C" w:rsidP="006D4D5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Приказом директора АНО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  <w:p w:rsidR="006D4D5C" w:rsidRPr="006D4D5C" w:rsidRDefault="00734C35" w:rsidP="006D4D5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«ДЮСШ по волейболу</w:t>
            </w:r>
            <w:r w:rsidR="00F443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«Енисей</w:t>
            </w:r>
            <w:r w:rsidR="006D4D5C" w:rsidRPr="006D4D5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AE1430" w:rsidRPr="00AE1430" w:rsidRDefault="00F4439C" w:rsidP="006D4D5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28.02.2015</w:t>
            </w:r>
            <w:r w:rsidR="009F2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  <w:r w:rsidR="006D4D5C" w:rsidRPr="006D4D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2014 г.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A04406" w:rsidRDefault="00A04406" w:rsidP="00AE1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4D9E" w:rsidRPr="00A04406" w:rsidRDefault="00874D9E" w:rsidP="006378D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4406"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:rsidR="00A04406" w:rsidRDefault="00A04406" w:rsidP="006378D6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4406">
        <w:rPr>
          <w:rFonts w:ascii="Times New Roman" w:hAnsi="Times New Roman" w:cs="Times New Roman"/>
          <w:b/>
          <w:sz w:val="32"/>
          <w:szCs w:val="32"/>
        </w:rPr>
        <w:t xml:space="preserve">о </w:t>
      </w:r>
      <w:r w:rsidR="00874D9E" w:rsidRPr="00A04406">
        <w:rPr>
          <w:rFonts w:ascii="Times New Roman" w:hAnsi="Times New Roman" w:cs="Times New Roman"/>
          <w:b/>
          <w:sz w:val="32"/>
          <w:szCs w:val="32"/>
        </w:rPr>
        <w:t>порядке</w:t>
      </w:r>
      <w:r w:rsidR="00734C3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74D9E" w:rsidRPr="00A04406">
        <w:rPr>
          <w:rFonts w:ascii="Times New Roman" w:hAnsi="Times New Roman" w:cs="Times New Roman"/>
          <w:b/>
          <w:sz w:val="32"/>
          <w:szCs w:val="32"/>
        </w:rPr>
        <w:t xml:space="preserve">проведения </w:t>
      </w:r>
      <w:proofErr w:type="spellStart"/>
      <w:r w:rsidR="00874D9E" w:rsidRPr="00A04406">
        <w:rPr>
          <w:rFonts w:ascii="Times New Roman" w:hAnsi="Times New Roman" w:cs="Times New Roman"/>
          <w:b/>
          <w:sz w:val="32"/>
          <w:szCs w:val="32"/>
        </w:rPr>
        <w:t>самообследования</w:t>
      </w:r>
      <w:proofErr w:type="spellEnd"/>
    </w:p>
    <w:p w:rsidR="00874D9E" w:rsidRPr="00A04406" w:rsidRDefault="00F4439C" w:rsidP="006378D6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АНО ДО</w:t>
      </w:r>
      <w:r w:rsidR="00734C35">
        <w:rPr>
          <w:rFonts w:ascii="Times New Roman" w:hAnsi="Times New Roman" w:cs="Times New Roman"/>
          <w:b/>
          <w:sz w:val="32"/>
          <w:szCs w:val="32"/>
        </w:rPr>
        <w:t xml:space="preserve"> «ДЮСШ по волейболу</w:t>
      </w:r>
      <w:r w:rsidR="00A04406" w:rsidRPr="00A04406">
        <w:rPr>
          <w:rFonts w:ascii="Times New Roman" w:hAnsi="Times New Roman" w:cs="Times New Roman"/>
          <w:b/>
          <w:sz w:val="32"/>
          <w:szCs w:val="32"/>
        </w:rPr>
        <w:t xml:space="preserve"> «Енисей»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4406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874D9E" w:rsidRPr="00A04406" w:rsidRDefault="00B56B81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</w:t>
      </w:r>
      <w:r w:rsidR="00874D9E" w:rsidRPr="00A04406">
        <w:rPr>
          <w:rFonts w:ascii="Times New Roman" w:hAnsi="Times New Roman" w:cs="Times New Roman"/>
          <w:sz w:val="28"/>
          <w:szCs w:val="28"/>
        </w:rPr>
        <w:t xml:space="preserve"> Положение разработано в соответствии с приказом Министерства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r w:rsidR="00874D9E" w:rsidRPr="00A04406">
        <w:rPr>
          <w:rFonts w:ascii="Times New Roman" w:hAnsi="Times New Roman" w:cs="Times New Roman"/>
          <w:sz w:val="28"/>
          <w:szCs w:val="28"/>
        </w:rPr>
        <w:t>образования и науки РФ от 14 июня 2013 г. N 462 "Об утверждении Порядка проведения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D9E" w:rsidRPr="00A04406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="00874D9E" w:rsidRPr="00A04406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организацией", Уставом </w:t>
      </w:r>
      <w:r w:rsidR="00F4439C">
        <w:rPr>
          <w:rFonts w:ascii="Times New Roman" w:hAnsi="Times New Roman" w:cs="Times New Roman"/>
          <w:sz w:val="28"/>
          <w:szCs w:val="28"/>
        </w:rPr>
        <w:t>АНО ДО</w:t>
      </w:r>
      <w:r w:rsidR="00A04406" w:rsidRPr="00A04406">
        <w:rPr>
          <w:rFonts w:ascii="Times New Roman" w:hAnsi="Times New Roman" w:cs="Times New Roman"/>
          <w:sz w:val="28"/>
          <w:szCs w:val="28"/>
        </w:rPr>
        <w:t xml:space="preserve"> «ДЮСШ </w:t>
      </w:r>
      <w:r w:rsidR="00734C35">
        <w:rPr>
          <w:rFonts w:ascii="Times New Roman" w:hAnsi="Times New Roman" w:cs="Times New Roman"/>
          <w:sz w:val="28"/>
          <w:szCs w:val="28"/>
        </w:rPr>
        <w:t>по волейболу</w:t>
      </w:r>
      <w:r w:rsidR="00A04406" w:rsidRPr="00A04406">
        <w:rPr>
          <w:rFonts w:ascii="Times New Roman" w:hAnsi="Times New Roman" w:cs="Times New Roman"/>
          <w:sz w:val="28"/>
          <w:szCs w:val="28"/>
        </w:rPr>
        <w:t xml:space="preserve"> «Енисей»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r w:rsidR="00874D9E" w:rsidRPr="00A04406">
        <w:rPr>
          <w:rFonts w:ascii="Times New Roman" w:hAnsi="Times New Roman" w:cs="Times New Roman"/>
          <w:sz w:val="28"/>
          <w:szCs w:val="28"/>
        </w:rPr>
        <w:t>и регламентирует содержание и порядок проведения самообследования.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1.2. Самообследование — процедура самооценки, проводимая в рамках системы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r w:rsidRPr="00A04406">
        <w:rPr>
          <w:rFonts w:ascii="Times New Roman" w:hAnsi="Times New Roman" w:cs="Times New Roman"/>
          <w:sz w:val="28"/>
          <w:szCs w:val="28"/>
        </w:rPr>
        <w:t>менеджмента качества образовательной организации. Положение о</w:t>
      </w:r>
      <w:r w:rsidR="0063378D">
        <w:rPr>
          <w:rFonts w:ascii="Times New Roman" w:hAnsi="Times New Roman" w:cs="Times New Roman"/>
          <w:sz w:val="28"/>
          <w:szCs w:val="28"/>
        </w:rPr>
        <w:t xml:space="preserve"> порядке самообследования</w:t>
      </w:r>
      <w:r w:rsidRPr="00A04406">
        <w:rPr>
          <w:rFonts w:ascii="Times New Roman" w:hAnsi="Times New Roman" w:cs="Times New Roman"/>
          <w:sz w:val="28"/>
          <w:szCs w:val="28"/>
        </w:rPr>
        <w:t xml:space="preserve"> утверждается педагогическим советом, имеющим право вносить в него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r w:rsidRPr="00A04406">
        <w:rPr>
          <w:rFonts w:ascii="Times New Roman" w:hAnsi="Times New Roman" w:cs="Times New Roman"/>
          <w:sz w:val="28"/>
          <w:szCs w:val="28"/>
        </w:rPr>
        <w:t>изменения и дополнения.</w:t>
      </w:r>
    </w:p>
    <w:p w:rsidR="00874D9E" w:rsidRPr="00A04406" w:rsidRDefault="00734C35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Настоящее</w:t>
      </w:r>
      <w:r w:rsidR="00874D9E" w:rsidRPr="00A04406">
        <w:rPr>
          <w:rFonts w:ascii="Times New Roman" w:hAnsi="Times New Roman" w:cs="Times New Roman"/>
          <w:sz w:val="28"/>
          <w:szCs w:val="28"/>
        </w:rPr>
        <w:t xml:space="preserve"> П</w:t>
      </w:r>
      <w:r w:rsidR="00A04406">
        <w:rPr>
          <w:rFonts w:ascii="Times New Roman" w:hAnsi="Times New Roman" w:cs="Times New Roman"/>
          <w:sz w:val="28"/>
          <w:szCs w:val="28"/>
        </w:rPr>
        <w:t>оложение</w:t>
      </w:r>
      <w:r w:rsidR="00874D9E" w:rsidRPr="00A04406">
        <w:rPr>
          <w:rFonts w:ascii="Times New Roman" w:hAnsi="Times New Roman" w:cs="Times New Roman"/>
          <w:sz w:val="28"/>
          <w:szCs w:val="28"/>
        </w:rPr>
        <w:t xml:space="preserve"> устанавливает правила проведения </w:t>
      </w:r>
      <w:r>
        <w:rPr>
          <w:rFonts w:ascii="Times New Roman" w:hAnsi="Times New Roman" w:cs="Times New Roman"/>
          <w:sz w:val="28"/>
          <w:szCs w:val="28"/>
        </w:rPr>
        <w:t xml:space="preserve">процедуры </w:t>
      </w:r>
      <w:proofErr w:type="spellStart"/>
      <w:r w:rsidR="00874D9E" w:rsidRPr="00A04406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="00F4439C">
        <w:rPr>
          <w:rFonts w:ascii="Times New Roman" w:hAnsi="Times New Roman" w:cs="Times New Roman"/>
          <w:sz w:val="28"/>
          <w:szCs w:val="28"/>
        </w:rPr>
        <w:t xml:space="preserve"> АНО ДО</w:t>
      </w:r>
      <w:r>
        <w:rPr>
          <w:rFonts w:ascii="Times New Roman" w:hAnsi="Times New Roman" w:cs="Times New Roman"/>
          <w:sz w:val="28"/>
          <w:szCs w:val="28"/>
        </w:rPr>
        <w:t xml:space="preserve"> «ДЮСШ по волейболу</w:t>
      </w:r>
      <w:r w:rsidR="00C7452F" w:rsidRPr="00A04406">
        <w:rPr>
          <w:rFonts w:ascii="Times New Roman" w:hAnsi="Times New Roman" w:cs="Times New Roman"/>
          <w:sz w:val="28"/>
          <w:szCs w:val="28"/>
        </w:rPr>
        <w:t xml:space="preserve"> «Енисей»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52F">
        <w:rPr>
          <w:rFonts w:ascii="Times New Roman" w:hAnsi="Times New Roman" w:cs="Times New Roman"/>
          <w:sz w:val="28"/>
          <w:szCs w:val="28"/>
        </w:rPr>
        <w:t>(далее - ДЮСШ</w:t>
      </w:r>
      <w:r w:rsidR="00C7452F" w:rsidRPr="00A04406">
        <w:rPr>
          <w:rFonts w:ascii="Times New Roman" w:hAnsi="Times New Roman" w:cs="Times New Roman"/>
          <w:sz w:val="28"/>
          <w:szCs w:val="28"/>
        </w:rPr>
        <w:t>).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4406">
        <w:rPr>
          <w:rFonts w:ascii="Times New Roman" w:hAnsi="Times New Roman" w:cs="Times New Roman"/>
          <w:b/>
          <w:sz w:val="28"/>
          <w:szCs w:val="28"/>
        </w:rPr>
        <w:t>2. Цели и процедура самообследования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2.1.Целями проведения самообследования являются обеспечение доступности и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r w:rsidRPr="00A04406">
        <w:rPr>
          <w:rFonts w:ascii="Times New Roman" w:hAnsi="Times New Roman" w:cs="Times New Roman"/>
          <w:sz w:val="28"/>
          <w:szCs w:val="28"/>
        </w:rPr>
        <w:t xml:space="preserve">открытости информации о деятельности </w:t>
      </w:r>
      <w:r w:rsidR="00C7452F">
        <w:rPr>
          <w:rFonts w:ascii="Times New Roman" w:hAnsi="Times New Roman" w:cs="Times New Roman"/>
          <w:sz w:val="28"/>
          <w:szCs w:val="28"/>
        </w:rPr>
        <w:t>ДЮСШ</w:t>
      </w:r>
      <w:r w:rsidRPr="00A04406">
        <w:rPr>
          <w:rFonts w:ascii="Times New Roman" w:hAnsi="Times New Roman" w:cs="Times New Roman"/>
          <w:sz w:val="28"/>
          <w:szCs w:val="28"/>
        </w:rPr>
        <w:t>, а также подготовка отчета о результатах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406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A04406">
        <w:rPr>
          <w:rFonts w:ascii="Times New Roman" w:hAnsi="Times New Roman" w:cs="Times New Roman"/>
          <w:sz w:val="28"/>
          <w:szCs w:val="28"/>
        </w:rPr>
        <w:t xml:space="preserve"> (далее - отчет).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2.2. Самообследование проводится организацией ежегодно.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2.3. Процедура самообследования включает в себя следующие этапы:</w:t>
      </w:r>
    </w:p>
    <w:p w:rsidR="00874D9E" w:rsidRPr="00A04406" w:rsidRDefault="00C7452F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4D9E" w:rsidRPr="00A04406">
        <w:rPr>
          <w:rFonts w:ascii="Times New Roman" w:hAnsi="Times New Roman" w:cs="Times New Roman"/>
          <w:sz w:val="28"/>
          <w:szCs w:val="28"/>
        </w:rPr>
        <w:t>планирование и подготовку работ</w:t>
      </w:r>
      <w:r w:rsidR="00734C35">
        <w:rPr>
          <w:rFonts w:ascii="Times New Roman" w:hAnsi="Times New Roman" w:cs="Times New Roman"/>
          <w:sz w:val="28"/>
          <w:szCs w:val="28"/>
        </w:rPr>
        <w:t>ы</w:t>
      </w:r>
      <w:r w:rsidR="00874D9E" w:rsidRPr="00A0440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874D9E" w:rsidRPr="00A04406">
        <w:rPr>
          <w:rFonts w:ascii="Times New Roman" w:hAnsi="Times New Roman" w:cs="Times New Roman"/>
          <w:sz w:val="28"/>
          <w:szCs w:val="28"/>
        </w:rPr>
        <w:t>самообследованию</w:t>
      </w:r>
      <w:proofErr w:type="spellEnd"/>
      <w:r w:rsidR="00874D9E" w:rsidRPr="00A04406">
        <w:rPr>
          <w:rFonts w:ascii="Times New Roman" w:hAnsi="Times New Roman" w:cs="Times New Roman"/>
          <w:sz w:val="28"/>
          <w:szCs w:val="28"/>
        </w:rPr>
        <w:t xml:space="preserve"> организации;</w:t>
      </w:r>
    </w:p>
    <w:p w:rsidR="00874D9E" w:rsidRPr="00A04406" w:rsidRDefault="00C7452F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74D9E" w:rsidRPr="00A04406">
        <w:rPr>
          <w:rFonts w:ascii="Times New Roman" w:hAnsi="Times New Roman" w:cs="Times New Roman"/>
          <w:sz w:val="28"/>
          <w:szCs w:val="28"/>
        </w:rPr>
        <w:t xml:space="preserve"> организацию и проведение самообследования в организации;</w:t>
      </w:r>
    </w:p>
    <w:p w:rsidR="00874D9E" w:rsidRPr="00A04406" w:rsidRDefault="00C7452F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4D9E" w:rsidRPr="00A04406">
        <w:rPr>
          <w:rFonts w:ascii="Times New Roman" w:hAnsi="Times New Roman" w:cs="Times New Roman"/>
          <w:sz w:val="28"/>
          <w:szCs w:val="28"/>
        </w:rPr>
        <w:t>обобщение полученных результатов и на их основе формирование отчета;</w:t>
      </w:r>
    </w:p>
    <w:p w:rsidR="00874D9E" w:rsidRPr="00A04406" w:rsidRDefault="00C7452F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4D9E" w:rsidRPr="00A04406">
        <w:rPr>
          <w:rFonts w:ascii="Times New Roman" w:hAnsi="Times New Roman" w:cs="Times New Roman"/>
          <w:sz w:val="28"/>
          <w:szCs w:val="28"/>
        </w:rPr>
        <w:t xml:space="preserve">рассмотрение отчета </w:t>
      </w:r>
      <w:r>
        <w:rPr>
          <w:rFonts w:ascii="Times New Roman" w:hAnsi="Times New Roman" w:cs="Times New Roman"/>
          <w:sz w:val="28"/>
          <w:szCs w:val="28"/>
        </w:rPr>
        <w:t>педагогическим советом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r w:rsidR="001456F9">
        <w:rPr>
          <w:rFonts w:ascii="Times New Roman" w:hAnsi="Times New Roman" w:cs="Times New Roman"/>
          <w:sz w:val="28"/>
          <w:szCs w:val="28"/>
        </w:rPr>
        <w:t>в рамках его</w:t>
      </w:r>
      <w:r w:rsidR="00874D9E" w:rsidRPr="00A04406">
        <w:rPr>
          <w:rFonts w:ascii="Times New Roman" w:hAnsi="Times New Roman" w:cs="Times New Roman"/>
          <w:sz w:val="28"/>
          <w:szCs w:val="28"/>
        </w:rPr>
        <w:t xml:space="preserve"> компетенции.</w:t>
      </w:r>
    </w:p>
    <w:p w:rsidR="00874D9E" w:rsidRPr="00C7452F" w:rsidRDefault="00874D9E" w:rsidP="00AE1430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52F">
        <w:rPr>
          <w:rFonts w:ascii="Times New Roman" w:hAnsi="Times New Roman" w:cs="Times New Roman"/>
          <w:b/>
          <w:sz w:val="28"/>
          <w:szCs w:val="28"/>
        </w:rPr>
        <w:t>3. Правила и порядок самообследования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3.1. Правила самообследования: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 xml:space="preserve">- самообследование осуществляет директор </w:t>
      </w:r>
      <w:r w:rsidR="001456F9">
        <w:rPr>
          <w:rFonts w:ascii="Times New Roman" w:hAnsi="Times New Roman" w:cs="Times New Roman"/>
          <w:sz w:val="28"/>
          <w:szCs w:val="28"/>
        </w:rPr>
        <w:t>ДЮСШ</w:t>
      </w:r>
      <w:r w:rsidRPr="00A04406">
        <w:rPr>
          <w:rFonts w:ascii="Times New Roman" w:hAnsi="Times New Roman" w:cs="Times New Roman"/>
          <w:sz w:val="28"/>
          <w:szCs w:val="28"/>
        </w:rPr>
        <w:t xml:space="preserve"> или по его поручению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заместители, другие специалисты;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- директор издает приказ о сроках проведения самообследования,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устанавливает срок предоставления итоговых материалов</w:t>
      </w:r>
      <w:r w:rsidR="001456F9">
        <w:rPr>
          <w:rFonts w:ascii="Times New Roman" w:hAnsi="Times New Roman" w:cs="Times New Roman"/>
          <w:sz w:val="28"/>
          <w:szCs w:val="28"/>
        </w:rPr>
        <w:t>, назначает экспертов</w:t>
      </w:r>
      <w:r w:rsidRPr="00A04406">
        <w:rPr>
          <w:rFonts w:ascii="Times New Roman" w:hAnsi="Times New Roman" w:cs="Times New Roman"/>
          <w:sz w:val="28"/>
          <w:szCs w:val="28"/>
        </w:rPr>
        <w:t>;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- продолжительность обобщения полученных результатов и формирования на их основеотчета не должна превышать 10 дней;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- эксперты имеют право запрашивать необходимую информацию, изучать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документацию, относящуюся к предмету самообследования;</w:t>
      </w:r>
    </w:p>
    <w:p w:rsidR="00734C35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lastRenderedPageBreak/>
        <w:t>3.2. В процессе самообследования проводится оценка образовательной деятельности,</w:t>
      </w:r>
    </w:p>
    <w:p w:rsidR="001456F9" w:rsidRDefault="00734C35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456F9" w:rsidRPr="00A04406">
        <w:rPr>
          <w:rFonts w:ascii="Times New Roman" w:hAnsi="Times New Roman" w:cs="Times New Roman"/>
          <w:sz w:val="28"/>
          <w:szCs w:val="28"/>
        </w:rPr>
        <w:t>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56F9" w:rsidRPr="00A04406">
        <w:rPr>
          <w:rFonts w:ascii="Times New Roman" w:hAnsi="Times New Roman" w:cs="Times New Roman"/>
          <w:sz w:val="28"/>
          <w:szCs w:val="28"/>
        </w:rPr>
        <w:t>учебного процесса</w:t>
      </w:r>
      <w:r w:rsidR="001456F9">
        <w:rPr>
          <w:rFonts w:ascii="Times New Roman" w:hAnsi="Times New Roman" w:cs="Times New Roman"/>
          <w:sz w:val="28"/>
          <w:szCs w:val="28"/>
        </w:rPr>
        <w:t xml:space="preserve"> и </w:t>
      </w:r>
      <w:r w:rsidR="00874D9E" w:rsidRPr="00A04406">
        <w:rPr>
          <w:rFonts w:ascii="Times New Roman" w:hAnsi="Times New Roman" w:cs="Times New Roman"/>
          <w:sz w:val="28"/>
          <w:szCs w:val="28"/>
        </w:rPr>
        <w:t xml:space="preserve">системы управления организации, </w:t>
      </w:r>
    </w:p>
    <w:p w:rsidR="001456F9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 xml:space="preserve">содержания и качества подготовки учащихся, </w:t>
      </w:r>
    </w:p>
    <w:p w:rsidR="001456F9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 xml:space="preserve">востребованности выпускников, </w:t>
      </w:r>
    </w:p>
    <w:p w:rsidR="001456F9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качества кадрового, методического,библиотечно-информационного обеспечения, материально-технической базы,</w:t>
      </w:r>
    </w:p>
    <w:p w:rsidR="001456F9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функционирования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r w:rsidRPr="00A04406">
        <w:rPr>
          <w:rFonts w:ascii="Times New Roman" w:hAnsi="Times New Roman" w:cs="Times New Roman"/>
          <w:sz w:val="28"/>
          <w:szCs w:val="28"/>
        </w:rPr>
        <w:t xml:space="preserve">внутренней системы оценки качества образования, 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а также анализ показателей деятельности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r w:rsidRPr="00A04406">
        <w:rPr>
          <w:rFonts w:ascii="Times New Roman" w:hAnsi="Times New Roman" w:cs="Times New Roman"/>
          <w:sz w:val="28"/>
          <w:szCs w:val="28"/>
        </w:rPr>
        <w:t>организации</w:t>
      </w:r>
      <w:r w:rsidR="0063378D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Pr="00A04406">
        <w:rPr>
          <w:rFonts w:ascii="Times New Roman" w:hAnsi="Times New Roman" w:cs="Times New Roman"/>
          <w:sz w:val="28"/>
          <w:szCs w:val="28"/>
        </w:rPr>
        <w:t xml:space="preserve">, </w:t>
      </w:r>
      <w:r w:rsidR="001456F9">
        <w:rPr>
          <w:rFonts w:ascii="Times New Roman" w:hAnsi="Times New Roman" w:cs="Times New Roman"/>
          <w:sz w:val="28"/>
          <w:szCs w:val="28"/>
        </w:rPr>
        <w:t>установленных приказом Министерства образования и науки Российской Федерации от 10 декабря 2013 г. № 1324.</w:t>
      </w:r>
    </w:p>
    <w:p w:rsidR="001456F9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3.3. Результаты самообследования организации оформляются в виде отчета, включающего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r w:rsidRPr="00A04406">
        <w:rPr>
          <w:rFonts w:ascii="Times New Roman" w:hAnsi="Times New Roman" w:cs="Times New Roman"/>
          <w:sz w:val="28"/>
          <w:szCs w:val="28"/>
        </w:rPr>
        <w:t>аналитическую часть и результаты анализа показ</w:t>
      </w:r>
      <w:r w:rsidR="001456F9">
        <w:rPr>
          <w:rFonts w:ascii="Times New Roman" w:hAnsi="Times New Roman" w:cs="Times New Roman"/>
          <w:sz w:val="28"/>
          <w:szCs w:val="28"/>
        </w:rPr>
        <w:t>ателей деятельности организации.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63378D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63378D">
        <w:rPr>
          <w:rFonts w:ascii="Times New Roman" w:hAnsi="Times New Roman" w:cs="Times New Roman"/>
          <w:sz w:val="28"/>
          <w:szCs w:val="28"/>
        </w:rPr>
        <w:t>самообследовании</w:t>
      </w:r>
      <w:proofErr w:type="spellEnd"/>
      <w:r w:rsidR="00F4439C">
        <w:rPr>
          <w:rFonts w:ascii="Times New Roman" w:hAnsi="Times New Roman" w:cs="Times New Roman"/>
          <w:sz w:val="28"/>
          <w:szCs w:val="28"/>
        </w:rPr>
        <w:t xml:space="preserve"> АНО ДО</w:t>
      </w:r>
      <w:r w:rsidR="00734C35">
        <w:rPr>
          <w:rFonts w:ascii="Times New Roman" w:hAnsi="Times New Roman" w:cs="Times New Roman"/>
          <w:sz w:val="28"/>
          <w:szCs w:val="28"/>
        </w:rPr>
        <w:t xml:space="preserve"> «ДЮСШ по волейболу </w:t>
      </w:r>
      <w:r w:rsidR="0063378D" w:rsidRPr="00A04406">
        <w:rPr>
          <w:rFonts w:ascii="Times New Roman" w:hAnsi="Times New Roman" w:cs="Times New Roman"/>
          <w:sz w:val="28"/>
          <w:szCs w:val="28"/>
        </w:rPr>
        <w:t>«Енисей»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r w:rsidRPr="00A04406">
        <w:rPr>
          <w:rFonts w:ascii="Times New Roman" w:hAnsi="Times New Roman" w:cs="Times New Roman"/>
          <w:sz w:val="28"/>
          <w:szCs w:val="28"/>
        </w:rPr>
        <w:t>составляется по состоянию на 1 апреля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r w:rsidRPr="00A04406">
        <w:rPr>
          <w:rFonts w:ascii="Times New Roman" w:hAnsi="Times New Roman" w:cs="Times New Roman"/>
          <w:sz w:val="28"/>
          <w:szCs w:val="28"/>
        </w:rPr>
        <w:t>текущего года.</w:t>
      </w:r>
    </w:p>
    <w:p w:rsidR="00874D9E" w:rsidRPr="00A04406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Отчет подписывается руководителем организации и заверяется ее печатью.</w:t>
      </w:r>
    </w:p>
    <w:p w:rsidR="00532C44" w:rsidRDefault="00874D9E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406">
        <w:rPr>
          <w:rFonts w:ascii="Times New Roman" w:hAnsi="Times New Roman" w:cs="Times New Roman"/>
          <w:sz w:val="28"/>
          <w:szCs w:val="28"/>
        </w:rPr>
        <w:t>3.4. Размещение отчета на официальном сайте организации в сети "Интернет", и</w:t>
      </w:r>
      <w:r w:rsidR="00734C35">
        <w:rPr>
          <w:rFonts w:ascii="Times New Roman" w:hAnsi="Times New Roman" w:cs="Times New Roman"/>
          <w:sz w:val="28"/>
          <w:szCs w:val="28"/>
        </w:rPr>
        <w:t xml:space="preserve"> </w:t>
      </w:r>
      <w:r w:rsidRPr="00A04406">
        <w:rPr>
          <w:rFonts w:ascii="Times New Roman" w:hAnsi="Times New Roman" w:cs="Times New Roman"/>
          <w:sz w:val="28"/>
          <w:szCs w:val="28"/>
        </w:rPr>
        <w:t xml:space="preserve">направление его учредителю осуществляются не позднее 1 </w:t>
      </w:r>
      <w:r w:rsidR="0063378D">
        <w:rPr>
          <w:rFonts w:ascii="Times New Roman" w:hAnsi="Times New Roman" w:cs="Times New Roman"/>
          <w:sz w:val="28"/>
          <w:szCs w:val="28"/>
        </w:rPr>
        <w:t>апреля</w:t>
      </w:r>
      <w:r w:rsidRPr="00A04406">
        <w:rPr>
          <w:rFonts w:ascii="Times New Roman" w:hAnsi="Times New Roman" w:cs="Times New Roman"/>
          <w:sz w:val="28"/>
          <w:szCs w:val="28"/>
        </w:rPr>
        <w:t xml:space="preserve"> текущего года</w:t>
      </w:r>
      <w:r w:rsidR="0063378D">
        <w:rPr>
          <w:rFonts w:ascii="Times New Roman" w:hAnsi="Times New Roman" w:cs="Times New Roman"/>
          <w:sz w:val="28"/>
          <w:szCs w:val="28"/>
        </w:rPr>
        <w:t>.</w:t>
      </w: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439C" w:rsidRDefault="00F4439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439C" w:rsidRDefault="00F4439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439C" w:rsidRDefault="00F4439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4D5C" w:rsidRPr="00A04406" w:rsidRDefault="006D4D5C" w:rsidP="00AE143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3CF4" w:rsidRDefault="0063378D" w:rsidP="006D4D5C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3378D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6D4D5C" w:rsidRDefault="006D4D5C" w:rsidP="006D4D5C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порядке проведения</w:t>
      </w:r>
    </w:p>
    <w:p w:rsidR="006D4D5C" w:rsidRDefault="00F4439C" w:rsidP="006D4D5C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АНО ДО</w:t>
      </w:r>
      <w:r w:rsidR="006D4D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4D5C" w:rsidRPr="0063378D" w:rsidRDefault="00734C35" w:rsidP="006D4D5C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ДЮСШ по волейболу</w:t>
      </w:r>
      <w:r w:rsidR="006D4D5C">
        <w:rPr>
          <w:rFonts w:ascii="Times New Roman" w:hAnsi="Times New Roman" w:cs="Times New Roman"/>
          <w:sz w:val="24"/>
          <w:szCs w:val="24"/>
        </w:rPr>
        <w:t xml:space="preserve"> «Енисей»</w:t>
      </w:r>
    </w:p>
    <w:p w:rsidR="00BF3CF4" w:rsidRPr="00BF3CF4" w:rsidRDefault="00BF3CF4" w:rsidP="00AE1430">
      <w:pPr>
        <w:shd w:val="clear" w:color="auto" w:fill="FFFFFF"/>
        <w:spacing w:after="0" w:line="270" w:lineRule="atLeast"/>
        <w:jc w:val="center"/>
        <w:textAlignment w:val="baseline"/>
        <w:outlineLvl w:val="3"/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</w:pPr>
      <w:r w:rsidRPr="00BF3CF4"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ПОКАЗАТЕЛИ</w:t>
      </w:r>
      <w:r w:rsidRPr="00BF3CF4"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  <w:br/>
      </w:r>
      <w:r w:rsidRPr="00BF3CF4"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ДЕЯТЕЛЬНОСТИ ОРГАНИЗАЦИИ ДОПОЛНИТЕЛЬНОГО ОБРАЗОВАНИЯ,</w:t>
      </w:r>
      <w:r w:rsidRPr="00BF3CF4"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  <w:br/>
      </w:r>
      <w:r w:rsidRPr="00BF3CF4"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ПОДЛЕЖАЩЕЙ САМООБСЛЕДОВАНИЮ</w:t>
      </w:r>
    </w:p>
    <w:tbl>
      <w:tblPr>
        <w:tblW w:w="9585" w:type="dxa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13"/>
        <w:gridCol w:w="7079"/>
        <w:gridCol w:w="1393"/>
      </w:tblGrid>
      <w:tr w:rsidR="00BF3CF4" w:rsidRPr="00BF3CF4" w:rsidTr="00AE1430">
        <w:trPr>
          <w:trHeight w:val="247"/>
        </w:trPr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N </w:t>
            </w:r>
            <w:proofErr w:type="gramStart"/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</w:t>
            </w:r>
            <w:proofErr w:type="gramEnd"/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Единица измерения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Образовательная деятельность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Общая численность учащихся,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Детей дошкольного возраста (3 - 7 лет)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Детей младшего школьного возраста (7 - 11 лет)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1.1.3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Детей среднего школьного возраста (11 - 15 лет)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1.1.4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Детей старшего школьного возраста (15 - 17 лет)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 учащихся, обучающихся по образовательным программам по договорам об оказании платных образовательных услуг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1.3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учащихся, занимающихся в 2-х и более объединениях (кружках, секциях, клубах),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1.4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1.5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 по образовательным программам для детей с выдающимися способностями,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1.6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1.6.1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Учащиеся с ограниченными возможностями здоровья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1.6.2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Дети-сироты, дети, оставшиеся без попечения родителей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1.6.3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Дети-мигранты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1.6.4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Дети, попавшие в трудную жизненную ситуацию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1.7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Численность/удельный вес численности учащихся, </w:t>
            </w: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занимающихся учебно-исследовательской, проектной деятельностью,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человек/</w:t>
            </w: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1.8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учащихся, принявших участие в массовых 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1.8.1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муниципальном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1.8.2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региональном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1.8.3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межрегиональном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1.8.4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федеральном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1.8.5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международном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1.9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 - победителей и призеров массовых мероприятий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1.9.1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муниципальном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1.9.2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региональном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1.9.3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межрегиональном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1.9.4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федеральном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1.9.5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международном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1.10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учащихся, участвующих в образовательных и социальных проектах, в общей численности учащихся,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1.10.1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Муниципального уровня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1.10.2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Регионального уровня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1.10.3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Межрегионального уровня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1.10.</w:t>
            </w: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4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Федерального уровня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</w:t>
            </w: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1.10.5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Международного уровня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Количество массовых мероприятий, проведенных образовательной организацией,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1.11.1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муниципальном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1.11.2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региональном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1.11.3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межрегиональном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1.11.4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федеральном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1.11.5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 международном уровне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Общая численность педагогических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1.13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1.14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1.15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1.16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1.17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1.17.1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Высшая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1.17.2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Первая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1.18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1.18.1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До 5 лет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1.18.2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Свыше 30 лет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1.19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1.20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1.23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Количество публикаций, подготовленных педагогическими работниками образовательной организации: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1.23.1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За 3 года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1.23.2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За отчетный период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1.24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да/нет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Инфраструктура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Количество компьютеров в расчете на одного учащегося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Количество помещений для осуществления образовательной деятельности,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2.2.1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Учебный класс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2.2.2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Лаборатория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2.2.3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Мастерская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2.2.4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Танцевальный класс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2.2.5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Спортивный зал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2.2.6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Бассейн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2.3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Количество помещений для организации досуговой деятельности учащихся,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2.3.1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Актовый зал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2.3.2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Концертный зал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2.3.3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Игровое помещение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единиц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2.4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Наличие загородных оздоровительных лагерей, баз отдыха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да/нет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2.5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да/нет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2.6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Наличие читального зала библиотеки,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да/нет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2.6.1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да/нет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2.6.2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 </w:t>
            </w:r>
            <w:proofErr w:type="spellStart"/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медиатекой</w:t>
            </w:r>
            <w:proofErr w:type="spellEnd"/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да/нет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2.6.3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Оснащенного средствами сканирования и распознавания текстов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да/нет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2.6.4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да/нет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2.6.5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 контролируемой распечаткой бумажных материалов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да/нет</w:t>
            </w:r>
          </w:p>
        </w:tc>
      </w:tr>
      <w:tr w:rsidR="00BF3CF4" w:rsidRPr="00BF3CF4" w:rsidTr="00BF3CF4">
        <w:tc>
          <w:tcPr>
            <w:tcW w:w="1113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2.7</w:t>
            </w:r>
          </w:p>
        </w:tc>
        <w:tc>
          <w:tcPr>
            <w:tcW w:w="7079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F3CF4" w:rsidRPr="00BF3CF4" w:rsidRDefault="00BF3CF4" w:rsidP="00AE1430">
            <w:pPr>
              <w:spacing w:before="75" w:after="75" w:line="240" w:lineRule="auto"/>
              <w:ind w:firstLine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F3C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человек/%</w:t>
            </w:r>
          </w:p>
        </w:tc>
      </w:tr>
    </w:tbl>
    <w:p w:rsidR="00BF3CF4" w:rsidRDefault="00BF3CF4" w:rsidP="00AE1430">
      <w:pPr>
        <w:jc w:val="both"/>
      </w:pPr>
    </w:p>
    <w:sectPr w:rsidR="00BF3CF4" w:rsidSect="0063378D">
      <w:pgSz w:w="11906" w:h="16838"/>
      <w:pgMar w:top="851" w:right="850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70D1B"/>
    <w:rsid w:val="000B3381"/>
    <w:rsid w:val="001456F9"/>
    <w:rsid w:val="00532C44"/>
    <w:rsid w:val="0063378D"/>
    <w:rsid w:val="006378D6"/>
    <w:rsid w:val="006D2BC3"/>
    <w:rsid w:val="006D4D5C"/>
    <w:rsid w:val="00734C35"/>
    <w:rsid w:val="00870D1B"/>
    <w:rsid w:val="00874D9E"/>
    <w:rsid w:val="009775E7"/>
    <w:rsid w:val="009F2356"/>
    <w:rsid w:val="00A04406"/>
    <w:rsid w:val="00AE1430"/>
    <w:rsid w:val="00B56B81"/>
    <w:rsid w:val="00BC497A"/>
    <w:rsid w:val="00BF3CF4"/>
    <w:rsid w:val="00BF7618"/>
    <w:rsid w:val="00C7452F"/>
    <w:rsid w:val="00CA0898"/>
    <w:rsid w:val="00EE6079"/>
    <w:rsid w:val="00F4439C"/>
    <w:rsid w:val="00F64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aliases w:val="обычный"/>
    <w:basedOn w:val="a0"/>
    <w:qFormat/>
    <w:rsid w:val="00EE6079"/>
    <w:rPr>
      <w:rFonts w:ascii="Times New Roman" w:hAnsi="Times New Roman"/>
      <w:b w:val="0"/>
      <w:i w:val="0"/>
      <w:iCs/>
      <w:color w:val="auto"/>
      <w:spacing w:val="0"/>
      <w:w w:val="100"/>
      <w:position w:val="0"/>
      <w:sz w:val="28"/>
    </w:rPr>
  </w:style>
  <w:style w:type="paragraph" w:styleId="a4">
    <w:name w:val="No Spacing"/>
    <w:basedOn w:val="a"/>
    <w:uiPriority w:val="1"/>
    <w:qFormat/>
    <w:rsid w:val="00CA0898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AE1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14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aliases w:val="обычный"/>
    <w:basedOn w:val="a0"/>
    <w:qFormat/>
    <w:rsid w:val="00EE6079"/>
    <w:rPr>
      <w:rFonts w:ascii="Times New Roman" w:hAnsi="Times New Roman"/>
      <w:b w:val="0"/>
      <w:i w:val="0"/>
      <w:iCs/>
      <w:color w:val="auto"/>
      <w:spacing w:val="0"/>
      <w:w w:val="100"/>
      <w:position w:val="0"/>
      <w:sz w:val="28"/>
    </w:rPr>
  </w:style>
  <w:style w:type="paragraph" w:styleId="a4">
    <w:name w:val="No Spacing"/>
    <w:basedOn w:val="a"/>
    <w:uiPriority w:val="1"/>
    <w:qFormat/>
    <w:rsid w:val="00CA0898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AE1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14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1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1529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User</cp:lastModifiedBy>
  <cp:revision>21</cp:revision>
  <cp:lastPrinted>2014-08-28T02:08:00Z</cp:lastPrinted>
  <dcterms:created xsi:type="dcterms:W3CDTF">2014-04-10T07:25:00Z</dcterms:created>
  <dcterms:modified xsi:type="dcterms:W3CDTF">2015-03-05T04:42:00Z</dcterms:modified>
</cp:coreProperties>
</file>