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E76" w:rsidRDefault="00657E76" w:rsidP="00657E76">
      <w:pPr>
        <w:tabs>
          <w:tab w:val="left" w:pos="5659"/>
          <w:tab w:val="left" w:pos="651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Утверждено приказом директора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</w:t>
      </w:r>
    </w:p>
    <w:p w:rsidR="00657E76" w:rsidRDefault="00657E76" w:rsidP="00657E76">
      <w:pPr>
        <w:tabs>
          <w:tab w:val="left" w:pos="565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АНОО ДО «ДЮСШ по волейболу</w:t>
      </w:r>
    </w:p>
    <w:p w:rsidR="00657E76" w:rsidRDefault="00657E76" w:rsidP="00657E76">
      <w:pPr>
        <w:tabs>
          <w:tab w:val="left" w:pos="565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«Енисей»</w:t>
      </w:r>
    </w:p>
    <w:p w:rsidR="00657E76" w:rsidRDefault="00657E76" w:rsidP="00657E76">
      <w:pPr>
        <w:tabs>
          <w:tab w:val="left" w:pos="565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от «___03_»___02___2014 г. </w:t>
      </w:r>
    </w:p>
    <w:p w:rsidR="00657E76" w:rsidRDefault="00657E76" w:rsidP="00657E76">
      <w:pPr>
        <w:tabs>
          <w:tab w:val="left" w:pos="565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№__5____</w:t>
      </w:r>
    </w:p>
    <w:p w:rsidR="00657E76" w:rsidRDefault="00657E76" w:rsidP="00657E76">
      <w:pPr>
        <w:tabs>
          <w:tab w:val="left" w:pos="6916"/>
        </w:tabs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tabs>
          <w:tab w:val="left" w:pos="389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ПРИЕМА</w:t>
      </w:r>
    </w:p>
    <w:p w:rsidR="00657E76" w:rsidRDefault="00657E76" w:rsidP="00657E76">
      <w:pPr>
        <w:tabs>
          <w:tab w:val="left" w:pos="389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ПРОГРАММЫ СПОРТИВНОЙ ПОДГОТОВКИ</w:t>
      </w:r>
    </w:p>
    <w:p w:rsidR="00657E76" w:rsidRDefault="00657E76" w:rsidP="00657E76">
      <w:pPr>
        <w:tabs>
          <w:tab w:val="left" w:pos="389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7E76" w:rsidRDefault="00657E76" w:rsidP="00657E76">
      <w:pPr>
        <w:tabs>
          <w:tab w:val="left" w:pos="389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. Общие положения</w:t>
      </w:r>
    </w:p>
    <w:p w:rsidR="00657E76" w:rsidRDefault="00657E76" w:rsidP="00657E76">
      <w:pPr>
        <w:tabs>
          <w:tab w:val="left" w:pos="389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 w:line="240" w:lineRule="auto"/>
        <w:ind w:left="4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1.1.Настоящее Положение разработано на основании Приказа Министерства спорта Российской Федерации от 16.08.2013 г. № 645 «Об утверждении порядка приема лиц в физкультурно-спортивные организации, созданные Российской Федерацией и осуществляющие спортивную подготовку»</w:t>
      </w:r>
    </w:p>
    <w:p w:rsidR="00657E76" w:rsidRDefault="00657E76" w:rsidP="00657E76">
      <w:pPr>
        <w:pStyle w:val="a3"/>
        <w:tabs>
          <w:tab w:val="left" w:pos="3894"/>
        </w:tabs>
        <w:spacing w:after="0" w:line="240" w:lineRule="auto"/>
        <w:ind w:left="4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1.2.Настоящее Положение регламентирует порядок приема лиц в АНОО ДО «ДЮСШ по волейболу «Енисей» для прохождения спортивной подготовки.</w:t>
      </w:r>
    </w:p>
    <w:p w:rsidR="00657E76" w:rsidRDefault="00657E76" w:rsidP="00657E76">
      <w:pPr>
        <w:pStyle w:val="a3"/>
        <w:tabs>
          <w:tab w:val="left" w:pos="3894"/>
        </w:tabs>
        <w:spacing w:after="0" w:line="240" w:lineRule="auto"/>
        <w:ind w:left="4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При  приеме поступающих требования к уровню их образования не предъявляются.</w:t>
      </w:r>
    </w:p>
    <w:p w:rsidR="00657E76" w:rsidRDefault="00657E76" w:rsidP="00657E76">
      <w:pPr>
        <w:pStyle w:val="a3"/>
        <w:tabs>
          <w:tab w:val="left" w:pos="3894"/>
        </w:tabs>
        <w:spacing w:after="0" w:line="240" w:lineRule="auto"/>
        <w:ind w:left="4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Прием поступающих осуществляется на основании результатов индивидуального отбора, который заключается в выявлении у поступающих физических, психологических способностей и двигательных умений, необходимых для освоения соответствующих программ спортивной подготовки.</w:t>
      </w:r>
    </w:p>
    <w:p w:rsidR="00657E76" w:rsidRDefault="00657E76" w:rsidP="00657E76">
      <w:pPr>
        <w:pStyle w:val="a3"/>
        <w:tabs>
          <w:tab w:val="left" w:pos="3894"/>
        </w:tabs>
        <w:spacing w:after="0" w:line="240" w:lineRule="auto"/>
        <w:ind w:left="4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Индивидуальный отбор проводится Организацией в порядке, установленном в Положении об индивидуальном отборе.</w:t>
      </w:r>
    </w:p>
    <w:p w:rsidR="00657E76" w:rsidRDefault="00657E76" w:rsidP="00657E76">
      <w:pPr>
        <w:pStyle w:val="a3"/>
        <w:tabs>
          <w:tab w:val="left" w:pos="3894"/>
        </w:tabs>
        <w:spacing w:after="0" w:line="240" w:lineRule="auto"/>
        <w:ind w:left="4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1.5.В целях  организации приема  и проведения индивидуального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отбора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поступающих в АНОО ДО «ДЮСШ по волейболу «Енисей» создана приемная и апелляционная  комиссии.</w:t>
      </w:r>
    </w:p>
    <w:p w:rsidR="00657E76" w:rsidRDefault="00657E76" w:rsidP="00657E76">
      <w:pPr>
        <w:pStyle w:val="a3"/>
        <w:tabs>
          <w:tab w:val="left" w:pos="3894"/>
        </w:tabs>
        <w:spacing w:after="0" w:line="240" w:lineRule="auto"/>
        <w:ind w:left="4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Приемная и апелляционная комиссии сформированы из числа тренерского состава, других специалистов. Члены апелляционной комиссии не являются одновременно членами приемной комиссии. Секретарь приемной и апелляционной комиссий может не входить в состав указанных комиссий.</w:t>
      </w:r>
    </w:p>
    <w:p w:rsidR="00657E76" w:rsidRDefault="00657E76" w:rsidP="00657E76">
      <w:pPr>
        <w:pStyle w:val="a3"/>
        <w:tabs>
          <w:tab w:val="left" w:pos="3894"/>
        </w:tabs>
        <w:spacing w:after="0" w:line="240" w:lineRule="auto"/>
        <w:ind w:left="4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Организацию работы приемной и апелляционной комиссий, организацию личного приема директором АНОО ДО «ДЮСШ по волейболу «Енисей» совершеннолетних поступающих, а так же законных представителей несовершеннолетних поступающих осуществляет секретарь приемной комиссии.</w:t>
      </w:r>
    </w:p>
    <w:p w:rsidR="00657E76" w:rsidRDefault="00657E76" w:rsidP="00657E76">
      <w:pPr>
        <w:pStyle w:val="a3"/>
        <w:tabs>
          <w:tab w:val="left" w:pos="3894"/>
        </w:tabs>
        <w:spacing w:after="0" w:line="240" w:lineRule="auto"/>
        <w:ind w:left="4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Регламент деятельности приемной и апелляционной комиссий  в Приложении № 1.</w:t>
      </w:r>
    </w:p>
    <w:p w:rsidR="00657E76" w:rsidRDefault="00657E76" w:rsidP="00657E76">
      <w:pPr>
        <w:pStyle w:val="a3"/>
        <w:tabs>
          <w:tab w:val="left" w:pos="3894"/>
        </w:tabs>
        <w:spacing w:after="0" w:line="240" w:lineRule="auto"/>
        <w:ind w:left="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1.6.При приеме поступающих, директор АНОО ДО «ДЮСШ по волейболу «Енисей» обеспечивает соблюдение прав поступающих, прав законных представителей несовершеннолетних поступающих,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установленных законодательством Российской Федерации, гласность и открытость работы приемной и апелляционной комиссий, объективность оценки способностей поступающих.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1.7.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чем за месяц до начала приема документов АНОО ДО «ДЮСШ по волейболу «Енисей» на своем информационном стенде и официальном сайте   размещает следующую информацию и документы с целью ознакомления с ними поступающих, а также законных представителей несовершеннолетних поступающих: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копию устава;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-локальные нормативные акты, регламентирующие реализацию программ спортивной подготовки;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расписание работы приемной и апелляционной комиссий;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 бюджетных мест по каждой реализуемой в АНОО ДО «ДЮСШ по волейболу «Енисей» программе спортивной подготовки, а также количество вакантных мест для приема поступающих;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сроки приема документов, необходимых для зачисления в АНОО ДО «ДЮСШ по волейболу «Енисей»;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требования, предъявляемые к уровню физических (двигательных) способностей и к психологическим качествам поступающих;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правила подачи и рассмотрения апелляций по результатам отбора;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сроки зачисления в АНОО ДО «ДЮСШ по волейболу «Енисей».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1.8.Количество поступающих, принимаемых в АНОО ДО «ДЮСШ по волейболу «Енисей» на бюджетной основе, определяется учредителем в соответствии с государственным заданием на оказание государственных услуг по спортивной подготовке.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1.9. Приемная комиссия АНОО ДО «ДЮСШ по волейболу «Енисей» обеспечивает функционирование специальных телефонных линий, а также раздела сайта АНОО ДО «ДЮСШ по волейболу «Енисей»  в информационно-телекоммуникационной сети "Интернет", для оперативных ответов на обращения, связанные с приемом лиц для освоения программ спортивной подготовки.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bookmarkStart w:id="0" w:name="Par59"/>
      <w:bookmarkEnd w:id="0"/>
      <w:r>
        <w:rPr>
          <w:rFonts w:ascii="Times New Roman" w:hAnsi="Times New Roman" w:cs="Times New Roman"/>
          <w:sz w:val="24"/>
          <w:szCs w:val="24"/>
        </w:rPr>
        <w:t xml:space="preserve">II. Организация приема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поступающих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освоения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 спортивной подготовки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Организация приема и зачисления поступающих осуществляется приемной комиссией АНОО ДО «ДЮСШ по волейболу «Енисей».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АНОО ДО «ДЮСШ по волейболу «Енисей»  самостоятельно устанавливает сроки приема документов в соответствующем году, но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чем за месяц до проведения индивидуального отбора поступающих.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Прием в АНОО ДО «ДЮСШ по волейболу «Енисей»   осуществляется по письменному заявлению поступающих, а в случае если они несовершеннолетние, то по письменному заявлению их законных представителей (далее - заявление о приеме).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Заявления о приеме могут подаваться одновременно в несколько физкультурно-спортивных организаций.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заявлении о приеме указываются следующие сведения: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наименование программы спортивной подготовки, на которую планируется поступление;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фамилия, имя и отчество (при наличии)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поступающего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дата и место рождения поступающего;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фамилия, имя и отчество (при наличии) законных представителей несовершеннолетнего поступающего;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номера телефонов поступающего или законных представителей несовершеннолетнего поступающего (при наличии);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сведения о гражданстве поступающего (при наличии);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адрес места жительства поступающего.</w:t>
      </w:r>
    </w:p>
    <w:p w:rsidR="00657E76" w:rsidRDefault="00657E76" w:rsidP="00657E7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заявлении фиксируются факт ознакомления поступающего или законных представителей несовершеннолетнего поступающего с уставом АНОО ДО «ДЮСШ по волейболу «Енисей»   и ее локальными нормативными актами, а также согласие на участие в процедуре индивидуального отбора поступающего.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При подаче заявления представляются следующие документы: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копия паспорта (при наличии) или свидетельства о рождении поступающего;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справка об отсутствии у поступающего медицинских противопоказаний для освоения соответствующей программы спортивной подготовки;</w:t>
      </w:r>
      <w:proofErr w:type="gramEnd"/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фотографии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поступающего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(в количестве и формате, установленном физкультурно-спортивной организацией).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22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bookmarkStart w:id="1" w:name="Par80"/>
      <w:bookmarkEnd w:id="1"/>
      <w:r>
        <w:rPr>
          <w:rFonts w:ascii="Times New Roman" w:hAnsi="Times New Roman" w:cs="Times New Roman"/>
          <w:sz w:val="24"/>
          <w:szCs w:val="24"/>
        </w:rPr>
        <w:t>III. Подача и рассмотрение апелляции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Совершеннолетние, поступающие в АНОО ДО «ДЮСШ по волейболу «Енисей», а также законные представители несовершеннолетних поступающих, вправе подать письменную апелляцию по процедуре проведения индивидуального отбора (далее - апелляция) в апелляционную комиссию не позднее следующего рабочего дня после объявления результатов индивидуального отбора.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Апелляция рассматривается не позднее одного рабочего дня со дня ее подачи на заседании апелляционной комиссии, на которое приглашаются поступающие, либо законные представители несовершеннолетних поступающих, подавшие апелляцию.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рассмотрения апелляции секретарь приемной комиссии направляет в апелляционную комиссию протоколы заседания приемной комиссии, результаты индивидуального отбора.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Апелляционная комиссия принимает решение о целесообразности или нецелесообразности повторного проведения индивидуального отбора в отношении поступающего. Данное решение принимается большинством голосов членов апелляционной комиссии, участвующих в заседании, при обязательном присутствии председателя апелляционной комиссии и оформляется протоколом. При равном числе голосов председатель апелляционной комиссии обладает правом решающего голоса.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апелляционной комиссии доводится до сведения подавшего апелляцию поступающего или законных представителей несовершеннолетнего поступающего, подавших апелляцию, под роспись в течение одного рабочего дня с момента принятия решения.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Повторное проведение индивидуального отбора проводится в течение трех рабочих дней со дня принятия решения о целесообразности такого отбора в присутствии не менее чем двух членов апелляционной комиссии.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Подача апелляции по процедуре проведения повторного индивидуального отбора не допускается.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</w:p>
    <w:p w:rsidR="00DC2592" w:rsidRDefault="00DC2592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</w:p>
    <w:p w:rsidR="00DC2592" w:rsidRDefault="00DC2592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22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90"/>
      <w:bookmarkEnd w:id="2"/>
      <w:r>
        <w:rPr>
          <w:rFonts w:ascii="Times New Roman" w:hAnsi="Times New Roman" w:cs="Times New Roman"/>
          <w:sz w:val="24"/>
          <w:szCs w:val="24"/>
        </w:rPr>
        <w:t>IV. Порядок зачисления и дополнительный прием лиц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физкультурно-спортивную организацию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Зачисление поступающих в АНОО ДО «ДЮСШ по волейболу «Енисей»   для прохождения спортивной подготовки оформляется приказом директора  АНОО ДО «ДЮСШ по волейболу «Енисей» на основании решения приемной или апелляционной комиссии.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При наличии мест, оставшихся вакантными после зачисления по результатам индивидуального отбора поступающих, учредитель может предоставить АНОО ДО «ДЮСШ по волейболу «Енисей»   право проводить дополнительный прием.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Зачисление на вакантные места проводится по результатам дополнительного индивидуального  отбора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поступающих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Организация дополнительного приема и зачисления поступающих осуществляется в соответствии с локальными нормативными актами физкультурно-спортивной организации, при этом сроки дополнительного приема публикуются на информационном стенде и на официальном сайте физкультурно-спортивной организации в информационно-телекоммуникационной сети "Интернет" (при его наличии).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Дополнительный индивидуальный отбор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поступающих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осуществляется в сроки, установленные физкультурно-спортивной организацией, в соответствии с </w:t>
      </w:r>
      <w:hyperlink r:id="rId4" w:anchor="Par59" w:tooltip="Ссылка на текущий документ" w:history="1">
        <w:r>
          <w:rPr>
            <w:rStyle w:val="a5"/>
            <w:rFonts w:ascii="Times New Roman" w:hAnsi="Times New Roman" w:cs="Times New Roman"/>
            <w:sz w:val="24"/>
            <w:szCs w:val="24"/>
            <w:u w:val="none"/>
          </w:rPr>
          <w:t>разделом II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данного Порядка.</w:t>
      </w: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ind w:firstLine="522"/>
        <w:jc w:val="both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ConsPlusNormal"/>
        <w:pBdr>
          <w:bottom w:val="single" w:sz="6" w:space="0" w:color="auto"/>
        </w:pBdr>
        <w:rPr>
          <w:sz w:val="5"/>
          <w:szCs w:val="5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3894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</w:p>
    <w:p w:rsidR="00657E76" w:rsidRDefault="00657E76" w:rsidP="00657E76">
      <w:pPr>
        <w:pStyle w:val="a3"/>
        <w:tabs>
          <w:tab w:val="left" w:pos="6470"/>
        </w:tabs>
        <w:spacing w:after="0"/>
        <w:ind w:left="45" w:firstLine="80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Приложение № 1</w:t>
      </w:r>
    </w:p>
    <w:p w:rsidR="00657E76" w:rsidRDefault="00657E76" w:rsidP="00657E76">
      <w:pPr>
        <w:tabs>
          <w:tab w:val="left" w:pos="647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к приказу №____5___ от «_03__»___02__2014 г. </w:t>
      </w:r>
    </w:p>
    <w:p w:rsidR="00657E76" w:rsidRDefault="00657E76" w:rsidP="00657E76">
      <w:pPr>
        <w:tabs>
          <w:tab w:val="left" w:pos="647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p w:rsidR="00657E76" w:rsidRDefault="00657E76" w:rsidP="00657E76">
      <w:pPr>
        <w:tabs>
          <w:tab w:val="left" w:pos="3691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>РЕГЛАМЕНТ</w:t>
      </w:r>
    </w:p>
    <w:p w:rsidR="00657E76" w:rsidRDefault="00657E76" w:rsidP="00657E76">
      <w:pPr>
        <w:tabs>
          <w:tab w:val="left" w:pos="3083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приемной и апелляционной комиссий АНОО ДО «ДЮСШ по волейболу «Енисей» по зачислению на програм</w:t>
      </w:r>
      <w:r w:rsidR="00DC2592">
        <w:rPr>
          <w:rFonts w:ascii="Times New Roman" w:hAnsi="Times New Roman" w:cs="Times New Roman"/>
          <w:sz w:val="28"/>
          <w:szCs w:val="28"/>
        </w:rPr>
        <w:t>мы спортивной подготовки на 2016-2017</w:t>
      </w:r>
      <w:r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657E76" w:rsidRDefault="00657E76" w:rsidP="00657E76">
      <w:pPr>
        <w:tabs>
          <w:tab w:val="left" w:pos="3083"/>
        </w:tabs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.Регламент деятельности Приемной комиссии</w:t>
      </w:r>
    </w:p>
    <w:p w:rsidR="00657E76" w:rsidRDefault="00657E76" w:rsidP="00657E76">
      <w:pPr>
        <w:spacing w:after="0"/>
        <w:ind w:left="-142" w:firstLine="86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1.1. Общие положения</w:t>
      </w:r>
    </w:p>
    <w:p w:rsidR="00657E76" w:rsidRDefault="00657E76" w:rsidP="00657E76">
      <w:pPr>
        <w:spacing w:after="0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1.1.1.Настоящий регламент определяет сроки и порядок приема поступающих в АНОО ДО «ДЮСШ по волейболу «Енисей» на программы спортивной подготовки (далее – прием)</w:t>
      </w:r>
    </w:p>
    <w:p w:rsidR="00657E76" w:rsidRDefault="00657E76" w:rsidP="00657E76">
      <w:pPr>
        <w:spacing w:after="0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1.1.2.Прием осуществляется на основании результатов индивидуального отбора поступающих для освоения программы спортивной подготовки.</w:t>
      </w:r>
    </w:p>
    <w:p w:rsidR="00657E76" w:rsidRDefault="00657E76" w:rsidP="00657E76">
      <w:pPr>
        <w:spacing w:after="0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1.1.3.Индивидуальный отбор заключается в выявлении у поступающих психологических способностей, физических и двигательных умений, необходимых для освоения соответствующей программы спортивной подготовки. Индивидуальный отбор проводится Учреждением по результатам тестирования.</w:t>
      </w:r>
    </w:p>
    <w:p w:rsidR="00657E76" w:rsidRDefault="00657E76" w:rsidP="00657E76">
      <w:pPr>
        <w:spacing w:after="0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1.1.4. К тестированию допускаются лица  не моложе 12 лет, имеющие медицинский допуск к занятиям волейболом и выполнившие требования нормативов  Федерального стандарта спортивной подготовки по виду спорта волейбол.</w:t>
      </w:r>
    </w:p>
    <w:p w:rsidR="00657E76" w:rsidRDefault="00657E76" w:rsidP="00657E76">
      <w:pPr>
        <w:spacing w:after="0"/>
        <w:ind w:left="-142" w:firstLine="86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1.2.Количество бюджетных мест для приема поступающих в учреждение на програ</w:t>
      </w:r>
      <w:r w:rsidR="00DC2592">
        <w:rPr>
          <w:rFonts w:ascii="Times New Roman" w:hAnsi="Times New Roman" w:cs="Times New Roman"/>
          <w:b/>
          <w:sz w:val="28"/>
          <w:szCs w:val="28"/>
        </w:rPr>
        <w:t>мму спортивной подготовки в 2016-2017 учебном году составляет 55</w:t>
      </w:r>
      <w:r>
        <w:rPr>
          <w:rFonts w:ascii="Times New Roman" w:hAnsi="Times New Roman" w:cs="Times New Roman"/>
          <w:b/>
          <w:sz w:val="28"/>
          <w:szCs w:val="28"/>
        </w:rPr>
        <w:t xml:space="preserve"> человек. </w:t>
      </w:r>
    </w:p>
    <w:p w:rsidR="00657E76" w:rsidRDefault="00657E76" w:rsidP="00657E76">
      <w:pPr>
        <w:spacing w:after="0"/>
        <w:ind w:left="-142" w:firstLine="86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1.3. Сведения о месте и времени проведения тестирования:</w:t>
      </w:r>
    </w:p>
    <w:tbl>
      <w:tblPr>
        <w:tblStyle w:val="a4"/>
        <w:tblW w:w="10916" w:type="dxa"/>
        <w:tblInd w:w="-885" w:type="dxa"/>
        <w:tblLook w:val="04A0"/>
      </w:tblPr>
      <w:tblGrid>
        <w:gridCol w:w="595"/>
        <w:gridCol w:w="3220"/>
        <w:gridCol w:w="2850"/>
        <w:gridCol w:w="1966"/>
        <w:gridCol w:w="2285"/>
      </w:tblGrid>
      <w:tr w:rsidR="00657E76" w:rsidTr="00657E76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проведения тестирования</w:t>
            </w:r>
          </w:p>
        </w:tc>
        <w:tc>
          <w:tcPr>
            <w:tcW w:w="19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 проведения тестирования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проведения тестирования</w:t>
            </w:r>
          </w:p>
        </w:tc>
      </w:tr>
      <w:tr w:rsidR="00657E76" w:rsidTr="00657E76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Прием документов</w:t>
            </w: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Регистрация участников</w:t>
            </w: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Прием нормативов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 и СФП</w:t>
            </w: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Техническая подготовка</w:t>
            </w: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г. Красноярск, остров Отдыха, 15</w:t>
            </w: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спорта им. М. Дворкина, кабинет № 14</w:t>
            </w: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Красноярск, остров Отдыха, 15</w:t>
            </w: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спорта им. М. Дворкина</w:t>
            </w: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Красноярск, остров Отдыха, 15</w:t>
            </w: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спорта им. М. Дворкина</w:t>
            </w: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Красноярск, остров Отдыха, 15</w:t>
            </w: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спорта им. М. Дворкина</w:t>
            </w: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DC2592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01.06  01.07.2016</w:t>
            </w:r>
            <w:r w:rsidR="00657E76">
              <w:rPr>
                <w:rFonts w:ascii="Times New Roman" w:hAnsi="Times New Roman" w:cs="Times New Roman"/>
                <w:sz w:val="28"/>
                <w:szCs w:val="28"/>
              </w:rPr>
              <w:t xml:space="preserve"> г., кроме субботы и воскресенья</w:t>
            </w: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августа</w:t>
            </w:r>
          </w:p>
          <w:p w:rsidR="00657E76" w:rsidRDefault="00DC2592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r w:rsidR="00657E76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18 - 19 августа</w:t>
            </w: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20-22 августа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 10.00 до 12.00 </w:t>
            </w: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16.00 до 18.00</w:t>
            </w: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tabs>
                <w:tab w:val="left" w:pos="30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 – 18.00</w:t>
            </w: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 – 18.00</w:t>
            </w:r>
          </w:p>
        </w:tc>
      </w:tr>
    </w:tbl>
    <w:p w:rsidR="00657E76" w:rsidRDefault="00657E76" w:rsidP="00657E76">
      <w:pPr>
        <w:tabs>
          <w:tab w:val="left" w:pos="308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7E76" w:rsidRDefault="00657E76" w:rsidP="00657E76">
      <w:pPr>
        <w:tabs>
          <w:tab w:val="left" w:pos="3083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E76" w:rsidRDefault="00657E76" w:rsidP="00657E76">
      <w:pPr>
        <w:tabs>
          <w:tab w:val="left" w:pos="3083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E76" w:rsidRDefault="00657E76" w:rsidP="00657E76">
      <w:pPr>
        <w:tabs>
          <w:tab w:val="left" w:pos="3083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1.4.Организация тестирования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поступающих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57E76" w:rsidRDefault="00657E76" w:rsidP="00657E76">
      <w:pPr>
        <w:tabs>
          <w:tab w:val="left" w:pos="-142"/>
        </w:tabs>
        <w:spacing w:after="0"/>
        <w:ind w:left="-142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1.4.1. Для участия в индивидуальном отборе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поступающим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необходимо зарегистрироваться у секретаря приемной комиссии, предъявив следующие документы:</w:t>
      </w:r>
    </w:p>
    <w:p w:rsidR="00657E76" w:rsidRDefault="00657E76" w:rsidP="00657E76">
      <w:pPr>
        <w:tabs>
          <w:tab w:val="left" w:pos="-142"/>
        </w:tabs>
        <w:spacing w:after="0"/>
        <w:ind w:left="-142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паспорт или свидетельство о рождении;</w:t>
      </w:r>
    </w:p>
    <w:p w:rsidR="00657E76" w:rsidRDefault="00657E76" w:rsidP="00657E76">
      <w:pPr>
        <w:tabs>
          <w:tab w:val="left" w:pos="-142"/>
        </w:tabs>
        <w:spacing w:after="0"/>
        <w:ind w:left="-142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заполнить заявление на прохождение тестирования;</w:t>
      </w:r>
    </w:p>
    <w:p w:rsidR="00657E76" w:rsidRDefault="00657E76" w:rsidP="00657E76">
      <w:pPr>
        <w:tabs>
          <w:tab w:val="left" w:pos="-142"/>
        </w:tabs>
        <w:spacing w:after="0"/>
        <w:ind w:left="-142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1.4.2. Прием в Учреждение осуществляется по письменному заявлению родителей (для несовершеннолетних поступающих). В заявлении о приеме указываются:</w:t>
      </w:r>
    </w:p>
    <w:p w:rsidR="00657E76" w:rsidRDefault="00657E76" w:rsidP="00657E76">
      <w:pPr>
        <w:tabs>
          <w:tab w:val="left" w:pos="-142"/>
        </w:tabs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фамилия, имя, отчество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поступающего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657E76" w:rsidRDefault="00657E76" w:rsidP="00657E76">
      <w:pPr>
        <w:tabs>
          <w:tab w:val="left" w:pos="-142"/>
        </w:tabs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-дата и место рождения поступающего;</w:t>
      </w:r>
    </w:p>
    <w:p w:rsidR="00657E76" w:rsidRDefault="00657E76" w:rsidP="00657E76">
      <w:pPr>
        <w:tabs>
          <w:tab w:val="left" w:pos="-142"/>
        </w:tabs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-фамилия, имя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отчество одного из родителей поступающего;</w:t>
      </w:r>
    </w:p>
    <w:p w:rsidR="00657E76" w:rsidRDefault="00657E76" w:rsidP="00657E76">
      <w:pPr>
        <w:tabs>
          <w:tab w:val="left" w:pos="-142"/>
        </w:tabs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номера телефонов поступающего и одного из родителей;</w:t>
      </w:r>
    </w:p>
    <w:p w:rsidR="00657E76" w:rsidRDefault="00657E76" w:rsidP="00657E76">
      <w:pPr>
        <w:tabs>
          <w:tab w:val="left" w:pos="-142"/>
        </w:tabs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сведения о гражданстве поступающего;</w:t>
      </w:r>
    </w:p>
    <w:p w:rsidR="00657E76" w:rsidRDefault="00657E76" w:rsidP="00657E76">
      <w:pPr>
        <w:tabs>
          <w:tab w:val="left" w:pos="-142"/>
        </w:tabs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адрес места жительства поступающего.</w:t>
      </w:r>
    </w:p>
    <w:p w:rsidR="00657E76" w:rsidRDefault="00657E76" w:rsidP="00657E76">
      <w:pPr>
        <w:tabs>
          <w:tab w:val="left" w:pos="-142"/>
        </w:tabs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657E76" w:rsidRDefault="00657E76" w:rsidP="00657E76">
      <w:pPr>
        <w:tabs>
          <w:tab w:val="left" w:pos="-142"/>
        </w:tabs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657E76" w:rsidRDefault="00657E76" w:rsidP="00657E76">
      <w:pPr>
        <w:tabs>
          <w:tab w:val="left" w:pos="-142"/>
        </w:tabs>
        <w:spacing w:after="0"/>
        <w:ind w:left="-142"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657E76" w:rsidRDefault="00657E76" w:rsidP="00657E76">
      <w:pPr>
        <w:tabs>
          <w:tab w:val="left" w:pos="-142"/>
        </w:tabs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57E76" w:rsidRDefault="00657E76" w:rsidP="00657E76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7E76" w:rsidRDefault="00657E76" w:rsidP="00657E76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7E76" w:rsidRDefault="00657E76" w:rsidP="00657E76">
      <w:pPr>
        <w:tabs>
          <w:tab w:val="left" w:pos="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57E76" w:rsidRDefault="00657E76" w:rsidP="00657E76">
      <w:pPr>
        <w:tabs>
          <w:tab w:val="left" w:pos="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1.4.3. При подаче заявления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предоставляются  следующие документы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657E76" w:rsidRDefault="00657E76" w:rsidP="00657E76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копия свидетельства  о рождении или копия паспорта поступающего;</w:t>
      </w:r>
    </w:p>
    <w:p w:rsidR="00657E76" w:rsidRDefault="00657E76" w:rsidP="00657E76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медицинский допуск Красноярского краевого физкультурно-врачебного диспансера;</w:t>
      </w:r>
    </w:p>
    <w:p w:rsidR="00657E76" w:rsidRDefault="00657E76" w:rsidP="00657E76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две фотографии (3х4) поступающего для оформления личного дела.</w:t>
      </w:r>
    </w:p>
    <w:p w:rsidR="00657E76" w:rsidRDefault="00657E76" w:rsidP="00657E76">
      <w:pPr>
        <w:tabs>
          <w:tab w:val="left" w:pos="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1.4.4.Для прохождения тестирования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поступающим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необходимо иметь спортивную форму и сменную спортивную обувь.</w:t>
      </w:r>
    </w:p>
    <w:p w:rsidR="00657E76" w:rsidRDefault="00657E76" w:rsidP="00657E76">
      <w:pPr>
        <w:tabs>
          <w:tab w:val="left" w:pos="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1.4.5.Результаты тестирования заносятся в протокол приемной комиссии. Сводные протоколы утверждаются членами приемной комиссии, опубликовываются на сайте учреждения в срок до 1 сентября 2014 года.   </w:t>
      </w:r>
    </w:p>
    <w:p w:rsidR="00657E76" w:rsidRDefault="00657E76" w:rsidP="00657E76">
      <w:pPr>
        <w:tabs>
          <w:tab w:val="left" w:pos="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1.4.6. Поступающие считаются зачисленными в учреждение с момента издания приказа о зачислении. Приказ о зачислении издается до 1 сентября 2014 года  на основании решения приемной комиссии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наличие необходимых документов.</w:t>
      </w:r>
    </w:p>
    <w:p w:rsidR="00657E76" w:rsidRDefault="00657E76" w:rsidP="00657E76">
      <w:pPr>
        <w:tabs>
          <w:tab w:val="left" w:pos="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1.4.7.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наличие  мест, оставшихся вакантными после зачисления по результатам индивидуального отбора, учреждение объявляет дополнительный отбор. Дополнительный отбор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поступающих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осуществляется в сроки, установленные учреждением, в том же порядке, что и первоначальный отбор.</w:t>
      </w:r>
    </w:p>
    <w:p w:rsidR="00657E76" w:rsidRDefault="00657E76" w:rsidP="00657E76">
      <w:pPr>
        <w:tabs>
          <w:tab w:val="left" w:pos="0"/>
        </w:tabs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1.5. Перечень тестов индивидуального отбора по программам спортивной подготовки при поступлении на тренировочный этап.</w:t>
      </w:r>
    </w:p>
    <w:p w:rsidR="00657E76" w:rsidRDefault="00657E76" w:rsidP="00657E7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915" w:type="dxa"/>
        <w:tblInd w:w="-1168" w:type="dxa"/>
        <w:tblLook w:val="04A0"/>
      </w:tblPr>
      <w:tblGrid>
        <w:gridCol w:w="567"/>
        <w:gridCol w:w="3335"/>
        <w:gridCol w:w="1769"/>
        <w:gridCol w:w="1701"/>
        <w:gridCol w:w="1701"/>
        <w:gridCol w:w="1842"/>
      </w:tblGrid>
      <w:tr w:rsidR="00657E76" w:rsidTr="00657E76">
        <w:tc>
          <w:tcPr>
            <w:tcW w:w="3902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786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412"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22.05pt;margin-top:-.35pt;width:0;height:53.75pt;flip:y;z-index:251657216" o:connectortype="straight"/>
              </w:pict>
            </w:r>
          </w:p>
          <w:p w:rsidR="00657E76" w:rsidRDefault="00657E76">
            <w:pPr>
              <w:tabs>
                <w:tab w:val="center" w:pos="18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57E76" w:rsidRDefault="00657E76">
            <w:pPr>
              <w:tabs>
                <w:tab w:val="center" w:pos="18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86412" w:rsidRPr="00786412">
              <w:pict>
                <v:shape id="_x0000_s1026" type="#_x0000_t32" style="position:absolute;margin-left:-5.3pt;margin-top:24pt;width:0;height:65.9pt;z-index:251658240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контрольные нормативы</w:t>
            </w:r>
          </w:p>
        </w:tc>
        <w:tc>
          <w:tcPr>
            <w:tcW w:w="701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тренировочные группы</w:t>
            </w:r>
          </w:p>
        </w:tc>
      </w:tr>
      <w:tr w:rsidR="00657E76" w:rsidTr="00657E76">
        <w:tc>
          <w:tcPr>
            <w:tcW w:w="0" w:type="auto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2-х лет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3-й год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4-й год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год</w:t>
            </w:r>
          </w:p>
        </w:tc>
      </w:tr>
      <w:tr w:rsidR="00657E76" w:rsidTr="00657E76">
        <w:tc>
          <w:tcPr>
            <w:tcW w:w="0" w:type="auto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12-13лет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14лет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лет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лет</w:t>
            </w:r>
          </w:p>
        </w:tc>
      </w:tr>
      <w:tr w:rsidR="00657E76" w:rsidTr="00657E76">
        <w:trPr>
          <w:trHeight w:val="108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тела,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  <w:tc>
          <w:tcPr>
            <w:tcW w:w="17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657E76" w:rsidTr="00657E7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Быстрота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Бег 30 м., сек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  <w:tc>
          <w:tcPr>
            <w:tcW w:w="17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657E76" w:rsidTr="00657E7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Быстрота. Бег 56 м. с изменением направления, «Елочка»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ек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  <w:tc>
          <w:tcPr>
            <w:tcW w:w="17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10,9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10,9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10,9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</w:t>
            </w:r>
          </w:p>
        </w:tc>
      </w:tr>
      <w:tr w:rsidR="00657E76" w:rsidTr="00657E7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Скоростно-силовые качества.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Прыжок в длину с места,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  <w:tc>
          <w:tcPr>
            <w:tcW w:w="17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</w:tr>
      <w:tr w:rsidR="00657E76" w:rsidTr="00657E7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Прыжок вверх с места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взмахом рук, см.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657E76" w:rsidTr="00657E7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Метание набивного мяча из-за головы двумя руками,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657E76" w:rsidRDefault="00657E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стоя: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  <w:p w:rsidR="00657E76" w:rsidRDefault="00657E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12.5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657E76" w:rsidTr="00657E76">
        <w:tc>
          <w:tcPr>
            <w:tcW w:w="10915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Техническое   мастерство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5 попыток)</w:t>
            </w:r>
          </w:p>
        </w:tc>
      </w:tr>
      <w:tr w:rsidR="00657E76" w:rsidTr="00657E7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передача на точность из зоны 3 в зону 4</w:t>
            </w:r>
          </w:p>
        </w:tc>
        <w:tc>
          <w:tcPr>
            <w:tcW w:w="17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E76" w:rsidTr="00657E7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сверху у стены, стоя лицом и спиной (чередование)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связующие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нападающие</w:t>
            </w:r>
          </w:p>
        </w:tc>
        <w:tc>
          <w:tcPr>
            <w:tcW w:w="17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57E76" w:rsidTr="00657E7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Подача на точность: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верхняя прямая: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верхняя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прямая по зонам: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прыжке по зонам:</w:t>
            </w:r>
          </w:p>
        </w:tc>
        <w:tc>
          <w:tcPr>
            <w:tcW w:w="17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57E76" w:rsidTr="00657E7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 подачи из зоны 5 в зону 2 на точность</w:t>
            </w:r>
          </w:p>
        </w:tc>
        <w:tc>
          <w:tcPr>
            <w:tcW w:w="17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57E76" w:rsidTr="00657E7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 удар с переводом из зоны 2 в зону 5, из зоны 4 в зону 1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связующий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  <w:tc>
          <w:tcPr>
            <w:tcW w:w="17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57E76" w:rsidTr="00657E7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Блокирование одиночное нападающего из зоны 4(2) по диагонали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связующий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</w:t>
            </w:r>
          </w:p>
        </w:tc>
        <w:tc>
          <w:tcPr>
            <w:tcW w:w="17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57E76" w:rsidTr="00657E76">
        <w:tc>
          <w:tcPr>
            <w:tcW w:w="10915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результат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(%)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 двухсторонней игре</w:t>
            </w:r>
          </w:p>
        </w:tc>
      </w:tr>
      <w:tr w:rsidR="00657E76" w:rsidTr="00657E7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Потеря подач в игре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 более:</w:t>
            </w:r>
          </w:p>
        </w:tc>
        <w:tc>
          <w:tcPr>
            <w:tcW w:w="17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657E76" w:rsidTr="00657E7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Эффективность нападения в игре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(%) </w:t>
            </w:r>
            <w:proofErr w:type="gramEnd"/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выигрыш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 менее)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проигры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более)</w:t>
            </w:r>
          </w:p>
        </w:tc>
        <w:tc>
          <w:tcPr>
            <w:tcW w:w="17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связ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  35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16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напад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40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20</w:t>
            </w:r>
          </w:p>
        </w:tc>
      </w:tr>
      <w:tr w:rsidR="00657E76" w:rsidTr="00657E7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Полезное блокирование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(%)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связующие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нападающие</w:t>
            </w:r>
          </w:p>
        </w:tc>
        <w:tc>
          <w:tcPr>
            <w:tcW w:w="17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657E76" w:rsidTr="00657E7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3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Ошибки при приеме подачи в игре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(%)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17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657E76" w:rsidRDefault="00657E76" w:rsidP="00657E76">
      <w:pPr>
        <w:tabs>
          <w:tab w:val="left" w:pos="0"/>
        </w:tabs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E76" w:rsidRDefault="00657E76" w:rsidP="00657E76">
      <w:pPr>
        <w:tabs>
          <w:tab w:val="left" w:pos="0"/>
        </w:tabs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1.6. Перечень тестов индивидуального отбора по программам спортивной подготовки для зачисления в группы на этапе совершенствования спортивного мастерства.</w:t>
      </w:r>
    </w:p>
    <w:p w:rsidR="00657E76" w:rsidRDefault="00657E76" w:rsidP="00657E76">
      <w:pPr>
        <w:tabs>
          <w:tab w:val="left" w:pos="0"/>
        </w:tabs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915" w:type="dxa"/>
        <w:tblInd w:w="-1168" w:type="dxa"/>
        <w:tblLook w:val="04A0"/>
      </w:tblPr>
      <w:tblGrid>
        <w:gridCol w:w="3543"/>
        <w:gridCol w:w="3545"/>
        <w:gridCol w:w="3827"/>
      </w:tblGrid>
      <w:tr w:rsidR="00657E76" w:rsidTr="00657E76">
        <w:tc>
          <w:tcPr>
            <w:tcW w:w="354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Развиваемое физическое качество</w:t>
            </w:r>
          </w:p>
        </w:tc>
        <w:tc>
          <w:tcPr>
            <w:tcW w:w="73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Контрольные упражнения (тесты)</w:t>
            </w:r>
          </w:p>
        </w:tc>
      </w:tr>
      <w:tr w:rsidR="00657E76" w:rsidTr="00657E76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</w:tr>
      <w:tr w:rsidR="00657E76" w:rsidTr="00657E76">
        <w:trPr>
          <w:trHeight w:val="301"/>
        </w:trPr>
        <w:tc>
          <w:tcPr>
            <w:tcW w:w="354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Быстрота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30 м (не более 4,9 с)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30 м (не более 5,3 с)</w:t>
            </w:r>
          </w:p>
        </w:tc>
      </w:tr>
      <w:tr w:rsidR="00657E76" w:rsidTr="00657E76">
        <w:trPr>
          <w:trHeight w:val="768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Челночный бег 5х6 м (не более 10,8с)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Челночный бег 5х6 м (не более 11с)</w:t>
            </w:r>
          </w:p>
        </w:tc>
      </w:tr>
      <w:tr w:rsidR="00657E76" w:rsidTr="00657E76"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Сила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Бросок мяча весом 1кг из-за головы двумя руками стоя (не менее 18 м)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Бросок мяча весом 1кг из-за головы двумя руками стоя (не менее 14 м)</w:t>
            </w:r>
          </w:p>
        </w:tc>
      </w:tr>
      <w:tr w:rsidR="00657E76" w:rsidTr="00657E76">
        <w:trPr>
          <w:trHeight w:val="461"/>
        </w:trPr>
        <w:tc>
          <w:tcPr>
            <w:tcW w:w="354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Скоростно-силовые качества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Прыжок в длину с места (не менее 240 см)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Прыжок в длину с места (не менее 210 см)</w:t>
            </w:r>
          </w:p>
        </w:tc>
      </w:tr>
      <w:tr w:rsidR="00657E76" w:rsidTr="00657E76">
        <w:trPr>
          <w:trHeight w:val="365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Прыжок вверх с места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взмахом руками  (не менее 60 см)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Прыжок вверх с места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взмахом руками  (не менее 50 см)</w:t>
            </w:r>
          </w:p>
        </w:tc>
      </w:tr>
    </w:tbl>
    <w:p w:rsidR="00657E76" w:rsidRDefault="00657E76" w:rsidP="00657E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Техническая подготовка </w:t>
      </w:r>
    </w:p>
    <w:tbl>
      <w:tblPr>
        <w:tblStyle w:val="a4"/>
        <w:tblW w:w="10915" w:type="dxa"/>
        <w:tblInd w:w="-1168" w:type="dxa"/>
        <w:tblLook w:val="04A0"/>
      </w:tblPr>
      <w:tblGrid>
        <w:gridCol w:w="3262"/>
        <w:gridCol w:w="1840"/>
        <w:gridCol w:w="1698"/>
        <w:gridCol w:w="12"/>
        <w:gridCol w:w="1693"/>
        <w:gridCol w:w="2410"/>
      </w:tblGrid>
      <w:tr w:rsidR="00657E76" w:rsidTr="00657E76">
        <w:tc>
          <w:tcPr>
            <w:tcW w:w="326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7E76" w:rsidRDefault="00657E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Контрольные упражнения</w:t>
            </w:r>
          </w:p>
          <w:p w:rsidR="00657E76" w:rsidRDefault="00657E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50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  <w:tc>
          <w:tcPr>
            <w:tcW w:w="4103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</w:tc>
      </w:tr>
      <w:tr w:rsidR="00657E76" w:rsidTr="00657E76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57E76" w:rsidRDefault="00657E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связующие</w:t>
            </w: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нападающие</w:t>
            </w: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связующие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нападающие</w:t>
            </w:r>
          </w:p>
        </w:tc>
      </w:tr>
      <w:tr w:rsidR="00657E76" w:rsidTr="00657E76"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передача на точность из зоны 2 в зону 4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(10 попыток)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57E76" w:rsidTr="00657E76"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мяча сверху двумя руками, стоя и сидя у стены (чередование)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(кол-во серий)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E76" w:rsidTr="00657E76"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Подача (5 попыток) в прыжке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57E76" w:rsidTr="00657E76"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 подачи и первая передача в зону 3 (10 попыток)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57E76" w:rsidTr="00657E76"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 удар прямой из зоны 4 в зону 4-5 с низкой передачи (5 попыток)</w:t>
            </w:r>
          </w:p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57E76" w:rsidTr="00657E76"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Блокирование одиночное уларов по ходу (10 попыток)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57E76" w:rsidTr="00657E76"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Спортивный  разряд</w:t>
            </w:r>
          </w:p>
        </w:tc>
        <w:tc>
          <w:tcPr>
            <w:tcW w:w="765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7E76" w:rsidRDefault="00657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спортивный разряд</w:t>
            </w:r>
          </w:p>
        </w:tc>
      </w:tr>
    </w:tbl>
    <w:p w:rsidR="00657E76" w:rsidRDefault="00657E76" w:rsidP="00657E76">
      <w:pPr>
        <w:rPr>
          <w:rFonts w:ascii="Times New Roman" w:hAnsi="Times New Roman" w:cs="Times New Roman"/>
          <w:sz w:val="28"/>
          <w:szCs w:val="28"/>
        </w:rPr>
      </w:pPr>
    </w:p>
    <w:p w:rsidR="00657E76" w:rsidRDefault="00657E76" w:rsidP="00657E76">
      <w:pPr>
        <w:tabs>
          <w:tab w:val="left" w:pos="3083"/>
        </w:tabs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 xml:space="preserve">.Регламент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деятельности  Апелляционной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комиссии</w:t>
      </w:r>
    </w:p>
    <w:p w:rsidR="00657E76" w:rsidRDefault="00657E76" w:rsidP="00657E76">
      <w:pPr>
        <w:spacing w:after="0"/>
        <w:ind w:left="-142" w:firstLine="86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2.1. Общие положения</w:t>
      </w:r>
    </w:p>
    <w:p w:rsidR="00657E76" w:rsidRDefault="00657E76" w:rsidP="00657E76">
      <w:pPr>
        <w:spacing w:after="0"/>
        <w:ind w:left="-142" w:firstLine="86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E76" w:rsidRDefault="00657E76" w:rsidP="00657E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2.1.1.Апелляционная комиссия создана в соответствии с настоящим Регламентом в целях рассмотрения апелляционных жалоб на решения Приемной комиссии.</w:t>
      </w:r>
    </w:p>
    <w:p w:rsidR="00657E76" w:rsidRDefault="00657E76" w:rsidP="00657E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2.1.2. Решение комиссии принимается открытым голосованием простым большинством голосов членов комиссии, присутствующих на заседании. Каждый член комиссии имеет право одного решающего голоса. При равенстве голосов голос председателя комиссии является решающим.</w:t>
      </w:r>
    </w:p>
    <w:p w:rsidR="00657E76" w:rsidRDefault="00657E76" w:rsidP="00657E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2.1.3. При отсутствии на заседании председателя комиссии его функции исполняет заместитель председателя комиссии.</w:t>
      </w:r>
    </w:p>
    <w:p w:rsidR="00657E76" w:rsidRDefault="00657E76" w:rsidP="00657E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2.1.4. Заседание комиссии  считается правомочным для принятия решения, если в нем участвовало  не менее половины членов комиссии.</w:t>
      </w:r>
    </w:p>
    <w:p w:rsidR="00657E76" w:rsidRDefault="00657E76" w:rsidP="00657E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2.1.5. По окончании заседания комиссии оформляется протокол заседания. Решения комиссии в обязательном порядке заносятся  в протокол  заседаний. Протоколы заседаний подписываются председателем или заместителем председателя комиссии.</w:t>
      </w:r>
    </w:p>
    <w:p w:rsidR="00657E76" w:rsidRDefault="00657E76" w:rsidP="00657E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2.1.6. К компетенции апелляционной комиссии по зачислению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поступающих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программы спортивной подготовки относится:</w:t>
      </w:r>
    </w:p>
    <w:p w:rsidR="00657E76" w:rsidRDefault="00657E76" w:rsidP="00657E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-подтверждение решения, принятого приемной комиссией в отношении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поступающих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657E76" w:rsidRDefault="00657E76" w:rsidP="00657E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отмена решения, принятого приемной комиссией в отношении поступающего;</w:t>
      </w:r>
    </w:p>
    <w:p w:rsidR="00657E76" w:rsidRDefault="00657E76" w:rsidP="00657E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вынесение нового решения  в отношении поступающего;</w:t>
      </w:r>
    </w:p>
    <w:p w:rsidR="00657E76" w:rsidRDefault="00657E76" w:rsidP="00657E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принятие любых мер по своему усмотрению, если апелляционная комиссия признает их целесообразными для объективного решения спорного вопроса;</w:t>
      </w:r>
    </w:p>
    <w:p w:rsidR="00657E76" w:rsidRDefault="00657E76" w:rsidP="00657E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оставление заявление без рассмотрения.</w:t>
      </w:r>
    </w:p>
    <w:p w:rsidR="00657E76" w:rsidRDefault="00657E76" w:rsidP="00657E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7E76" w:rsidRDefault="00657E76" w:rsidP="00657E76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E76" w:rsidRDefault="00657E76" w:rsidP="00657E76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2.2. Порядок обжалования решений приемной комиссии:</w:t>
      </w:r>
    </w:p>
    <w:p w:rsidR="00657E76" w:rsidRDefault="00657E76" w:rsidP="00657E7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657E76" w:rsidRDefault="00657E76" w:rsidP="00657E7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2.2.1. Законные представители несовершеннолетних поступающих вправе подать письменное заявление на имя руководителя  учреждения на апелляции по процедуре проведения индивидуального отбора не позднее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следующего рабочего дня после объявления результатов отбора. Место нахождения руководителя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Красноярск остров Отдыха,15 ДС им. Дворкина.</w:t>
      </w:r>
    </w:p>
    <w:p w:rsidR="00657E76" w:rsidRDefault="00657E76" w:rsidP="00657E7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2.2.2. Апелляция рассматривается не позднее одного рабочего дня со дня ее подачи.</w:t>
      </w:r>
    </w:p>
    <w:p w:rsidR="00657E76" w:rsidRDefault="00657E76" w:rsidP="00657E7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2.2.3. Руководитель учреждения принимает решение о целесообразности повторного проведения индивидуального отбора в отношении, поступающего и доводит его до сведения подавшего апелляцию под роспись, в течение одного рабочего дня.</w:t>
      </w:r>
    </w:p>
    <w:p w:rsidR="00657E76" w:rsidRDefault="00657E76" w:rsidP="00657E7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2.2.4. Повторное проведение индивидуального отбора  проводится в течение 3 рабочих дней со дня принятия решения.</w:t>
      </w:r>
    </w:p>
    <w:p w:rsidR="00657E76" w:rsidRDefault="00657E76" w:rsidP="00657E7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2.2.5. Подача апелляции по процедуре проведения повторного индивидуального отбора не допускается.</w:t>
      </w:r>
    </w:p>
    <w:p w:rsidR="00657E76" w:rsidRDefault="00657E76" w:rsidP="00657E7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Апелляционная жалоба должна содержать:</w:t>
      </w:r>
    </w:p>
    <w:p w:rsidR="00657E76" w:rsidRDefault="00657E76" w:rsidP="00657E7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лица, подающего жалобу, его местонахождение;</w:t>
      </w:r>
    </w:p>
    <w:p w:rsidR="00657E76" w:rsidRDefault="00657E76" w:rsidP="00657E7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указание на обжалуемое решение приемной комиссии;</w:t>
      </w:r>
    </w:p>
    <w:p w:rsidR="00657E76" w:rsidRDefault="00657E76" w:rsidP="00657E7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послужило основанием для обжалования решения приемной комиссии;</w:t>
      </w:r>
    </w:p>
    <w:p w:rsidR="00657E76" w:rsidRDefault="00657E76" w:rsidP="00657E7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перечень документов, прилагаемых к апелляционной жалобе.</w:t>
      </w:r>
    </w:p>
    <w:p w:rsidR="00657E76" w:rsidRDefault="00657E76" w:rsidP="00657E7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657E76" w:rsidRDefault="00657E76" w:rsidP="00657E7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7E76" w:rsidRDefault="00657E76" w:rsidP="00657E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59F9" w:rsidRDefault="009059F9"/>
    <w:sectPr w:rsidR="009059F9" w:rsidSect="00905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0"/>
  <w:doNotDisplayPageBoundaries/>
  <w:proofState w:spelling="clean" w:grammar="clean"/>
  <w:defaultTabStop w:val="708"/>
  <w:characterSpacingControl w:val="doNotCompress"/>
  <w:compat/>
  <w:rsids>
    <w:rsidRoot w:val="00657E76"/>
    <w:rsid w:val="0016674A"/>
    <w:rsid w:val="00175921"/>
    <w:rsid w:val="002D6F80"/>
    <w:rsid w:val="00657E76"/>
    <w:rsid w:val="00786412"/>
    <w:rsid w:val="008B5693"/>
    <w:rsid w:val="009059F9"/>
    <w:rsid w:val="0091069E"/>
    <w:rsid w:val="00C61F14"/>
    <w:rsid w:val="00C93C87"/>
    <w:rsid w:val="00D1011C"/>
    <w:rsid w:val="00DC2592"/>
    <w:rsid w:val="00EB693A"/>
    <w:rsid w:val="00EC2065"/>
    <w:rsid w:val="00FC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E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E76"/>
    <w:pPr>
      <w:ind w:left="720"/>
      <w:contextualSpacing/>
    </w:pPr>
  </w:style>
  <w:style w:type="paragraph" w:customStyle="1" w:styleId="ConsPlusNormal">
    <w:name w:val="ConsPlusNormal"/>
    <w:rsid w:val="00657E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657E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657E7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User\Desktop\&#1059;&#1090;&#1074;&#1077;&#1088;&#1078;&#1076;&#1077;&#1085;&#1086;%20&#1087;&#1088;&#1080;&#1082;&#1072;&#1079;&#1086;&#1084;%20&#1076;&#1080;&#1088;&#1077;&#1082;&#1090;&#1086;&#1088;&#1072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2813</Words>
  <Characters>16039</Characters>
  <Application>Microsoft Office Word</Application>
  <DocSecurity>0</DocSecurity>
  <Lines>133</Lines>
  <Paragraphs>37</Paragraphs>
  <ScaleCrop>false</ScaleCrop>
  <Company>Microsoft</Company>
  <LinksUpToDate>false</LinksUpToDate>
  <CharactersWithSpaces>18815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2014-03-05T02:52:00Z</dcterms:created>
  <dcterms:modified xsi:type="dcterms:W3CDTF">2016-08-31T04:24:00Z</dcterms:modified>
</cp:coreProperties>
</file>